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exact"/>
        <w:rPr>
          <w:rFonts w:ascii="仿宋" w:hAnsi="仿宋" w:eastAsia="仿宋" w:cs="仿宋"/>
          <w:b/>
          <w:kern w:val="2"/>
          <w:sz w:val="32"/>
          <w:szCs w:val="32"/>
        </w:rPr>
      </w:pPr>
      <w:r>
        <w:rPr>
          <w:rFonts w:hint="eastAsia" w:ascii="仿宋" w:hAnsi="仿宋" w:eastAsia="仿宋" w:cs="仿宋"/>
          <w:b/>
          <w:kern w:val="2"/>
          <w:sz w:val="32"/>
          <w:szCs w:val="32"/>
        </w:rPr>
        <w:t>附件1：</w:t>
      </w:r>
    </w:p>
    <w:p>
      <w:pPr>
        <w:pStyle w:val="2"/>
        <w:widowControl/>
        <w:shd w:val="clear" w:color="auto" w:fill="FFFFFF"/>
        <w:spacing w:beforeAutospacing="0" w:afterAutospacing="0" w:line="560" w:lineRule="exact"/>
        <w:jc w:val="center"/>
        <w:rPr>
          <w:rFonts w:ascii="方正大标宋简体" w:hAnsi="仿宋" w:eastAsia="方正大标宋简体" w:cs="仿宋"/>
          <w:spacing w:val="-10"/>
          <w:sz w:val="44"/>
          <w:szCs w:val="44"/>
        </w:rPr>
      </w:pPr>
      <w:bookmarkStart w:id="0" w:name="_GoBack"/>
      <w:r>
        <w:rPr>
          <w:rFonts w:hint="eastAsia" w:ascii="方正大标宋简体" w:hAnsi="仿宋" w:eastAsia="方正大标宋简体" w:cs="仿宋"/>
          <w:spacing w:val="-10"/>
          <w:sz w:val="44"/>
          <w:szCs w:val="44"/>
        </w:rPr>
        <w:t>黄石市电子政务办公室雇员报名表</w:t>
      </w:r>
    </w:p>
    <w:bookmarkEnd w:id="0"/>
    <w:tbl>
      <w:tblPr>
        <w:tblStyle w:val="4"/>
        <w:tblW w:w="9073" w:type="dxa"/>
        <w:jc w:val="center"/>
        <w:tblInd w:w="0" w:type="dxa"/>
        <w:tblLayout w:type="fixed"/>
        <w:tblCellMar>
          <w:top w:w="0" w:type="dxa"/>
          <w:left w:w="0" w:type="dxa"/>
          <w:bottom w:w="0" w:type="dxa"/>
          <w:right w:w="0" w:type="dxa"/>
        </w:tblCellMar>
      </w:tblPr>
      <w:tblGrid>
        <w:gridCol w:w="1418"/>
        <w:gridCol w:w="1100"/>
        <w:gridCol w:w="638"/>
        <w:gridCol w:w="105"/>
        <w:gridCol w:w="851"/>
        <w:gridCol w:w="425"/>
        <w:gridCol w:w="1010"/>
        <w:gridCol w:w="1541"/>
        <w:gridCol w:w="53"/>
        <w:gridCol w:w="940"/>
        <w:gridCol w:w="992"/>
      </w:tblGrid>
      <w:tr>
        <w:tblPrEx>
          <w:tblLayout w:type="fixed"/>
        </w:tblPrEx>
        <w:trPr>
          <w:trHeight w:val="72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r>
              <w:rPr>
                <w:rFonts w:hint="eastAsia" w:ascii="仿宋_GB2312" w:eastAsia="仿宋_GB2312" w:cs="宋体"/>
                <w:color w:val="000000"/>
                <w:kern w:val="0"/>
                <w:szCs w:val="21"/>
              </w:rPr>
              <w:t>姓名</w:t>
            </w:r>
          </w:p>
        </w:tc>
        <w:tc>
          <w:tcPr>
            <w:tcW w:w="11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r>
              <w:rPr>
                <w:rFonts w:hint="eastAsia" w:ascii="仿宋_GB2312" w:eastAsia="仿宋_GB2312" w:cs="宋体"/>
                <w:color w:val="000000"/>
                <w:kern w:val="0"/>
                <w:szCs w:val="21"/>
              </w:rPr>
              <w:t>性别</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r>
              <w:rPr>
                <w:rFonts w:hint="eastAsia" w:ascii="仿宋_GB2312" w:eastAsia="仿宋_GB2312" w:cs="宋体"/>
                <w:color w:val="000000"/>
                <w:kern w:val="0"/>
                <w:szCs w:val="21"/>
              </w:rPr>
              <w:t>出生年月</w:t>
            </w:r>
          </w:p>
        </w:tc>
        <w:tc>
          <w:tcPr>
            <w:tcW w:w="15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p>
        </w:tc>
        <w:tc>
          <w:tcPr>
            <w:tcW w:w="1932"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2" w:right="2"/>
              <w:jc w:val="center"/>
              <w:rPr>
                <w:rFonts w:ascii="仿宋_GB2312" w:eastAsia="仿宋_GB2312"/>
                <w:kern w:val="0"/>
                <w:szCs w:val="21"/>
              </w:rPr>
            </w:pPr>
            <w:r>
              <w:rPr>
                <w:rFonts w:hint="eastAsia" w:ascii="仿宋_GB2312" w:eastAsia="仿宋_GB2312"/>
                <w:kern w:val="0"/>
                <w:szCs w:val="21"/>
              </w:rPr>
              <w:t>照片</w:t>
            </w:r>
          </w:p>
        </w:tc>
      </w:tr>
      <w:tr>
        <w:tblPrEx>
          <w:tblLayout w:type="fixed"/>
          <w:tblCellMar>
            <w:top w:w="0" w:type="dxa"/>
            <w:left w:w="0" w:type="dxa"/>
            <w:bottom w:w="0" w:type="dxa"/>
            <w:right w:w="0" w:type="dxa"/>
          </w:tblCellMar>
        </w:tblPrEx>
        <w:trPr>
          <w:trHeight w:val="72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r>
              <w:rPr>
                <w:rFonts w:hint="eastAsia" w:ascii="仿宋_GB2312" w:eastAsia="仿宋_GB2312" w:cs="宋体"/>
                <w:color w:val="000000"/>
                <w:kern w:val="0"/>
                <w:szCs w:val="21"/>
              </w:rPr>
              <w:t>政治面貌</w:t>
            </w:r>
          </w:p>
        </w:tc>
        <w:tc>
          <w:tcPr>
            <w:tcW w:w="11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98" w:line="440" w:lineRule="exact"/>
              <w:ind w:left="9" w:right="9"/>
              <w:jc w:val="center"/>
              <w:rPr>
                <w:rFonts w:ascii="仿宋_GB2312" w:eastAsia="仿宋_GB2312" w:cs="宋体"/>
                <w:color w:val="000000"/>
                <w:kern w:val="0"/>
                <w:szCs w:val="21"/>
              </w:rPr>
            </w:pPr>
            <w:r>
              <w:rPr>
                <w:rFonts w:hint="eastAsia" w:ascii="仿宋_GB2312" w:eastAsia="仿宋_GB2312" w:cs="宋体"/>
                <w:color w:val="000000"/>
                <w:kern w:val="0"/>
                <w:szCs w:val="21"/>
              </w:rPr>
              <w:t>学历</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r>
              <w:rPr>
                <w:rFonts w:hint="eastAsia" w:ascii="仿宋_GB2312" w:eastAsia="仿宋_GB2312" w:cs="宋体"/>
                <w:color w:val="000000"/>
                <w:kern w:val="0"/>
                <w:szCs w:val="21"/>
              </w:rPr>
              <w:t>所学专业</w:t>
            </w:r>
          </w:p>
        </w:tc>
        <w:tc>
          <w:tcPr>
            <w:tcW w:w="15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p>
        </w:tc>
        <w:tc>
          <w:tcPr>
            <w:tcW w:w="1932"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2" w:right="2"/>
              <w:jc w:val="center"/>
              <w:rPr>
                <w:rFonts w:ascii="仿宋_GB2312" w:eastAsia="仿宋_GB2312"/>
                <w:kern w:val="0"/>
                <w:szCs w:val="21"/>
              </w:rPr>
            </w:pPr>
          </w:p>
        </w:tc>
      </w:tr>
      <w:tr>
        <w:tblPrEx>
          <w:tblLayout w:type="fixed"/>
          <w:tblCellMar>
            <w:top w:w="0" w:type="dxa"/>
            <w:left w:w="0" w:type="dxa"/>
            <w:bottom w:w="0" w:type="dxa"/>
            <w:right w:w="0" w:type="dxa"/>
          </w:tblCellMar>
        </w:tblPrEx>
        <w:trPr>
          <w:trHeight w:val="72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0" w:line="440" w:lineRule="exact"/>
              <w:ind w:left="9" w:right="9"/>
              <w:jc w:val="center"/>
              <w:rPr>
                <w:rFonts w:ascii="仿宋_GB2312" w:eastAsia="仿宋_GB2312" w:cs="宋体"/>
                <w:color w:val="000000"/>
                <w:kern w:val="0"/>
                <w:szCs w:val="21"/>
              </w:rPr>
            </w:pPr>
            <w:r>
              <w:rPr>
                <w:rFonts w:hint="eastAsia" w:ascii="仿宋_GB2312" w:eastAsia="仿宋_GB2312" w:cs="宋体"/>
                <w:color w:val="000000"/>
                <w:kern w:val="0"/>
                <w:szCs w:val="21"/>
              </w:rPr>
              <w:t>毕业院校</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r>
              <w:rPr>
                <w:rFonts w:hint="eastAsia" w:ascii="仿宋_GB2312" w:eastAsia="仿宋_GB2312" w:cs="宋体"/>
                <w:color w:val="000000"/>
                <w:kern w:val="0"/>
                <w:szCs w:val="21"/>
              </w:rPr>
              <w:t>毕业时间</w:t>
            </w:r>
          </w:p>
        </w:tc>
        <w:tc>
          <w:tcPr>
            <w:tcW w:w="15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107" w:line="440" w:lineRule="exact"/>
              <w:ind w:left="9" w:right="9"/>
              <w:jc w:val="center"/>
              <w:rPr>
                <w:rFonts w:ascii="仿宋_GB2312" w:eastAsia="仿宋_GB2312" w:cs="宋体"/>
                <w:color w:val="000000"/>
                <w:kern w:val="0"/>
                <w:szCs w:val="21"/>
              </w:rPr>
            </w:pPr>
            <w:r>
              <w:rPr>
                <w:rFonts w:hint="eastAsia" w:ascii="仿宋_GB2312" w:eastAsia="仿宋_GB2312" w:cs="宋体"/>
                <w:color w:val="000000"/>
                <w:kern w:val="0"/>
                <w:szCs w:val="21"/>
              </w:rPr>
              <w:t xml:space="preserve"> </w:t>
            </w:r>
          </w:p>
        </w:tc>
        <w:tc>
          <w:tcPr>
            <w:tcW w:w="1932"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107" w:line="440" w:lineRule="exact"/>
              <w:ind w:left="2" w:right="2"/>
              <w:jc w:val="center"/>
              <w:rPr>
                <w:rFonts w:ascii="仿宋_GB2312" w:eastAsia="仿宋_GB2312"/>
                <w:kern w:val="0"/>
                <w:szCs w:val="21"/>
              </w:rPr>
            </w:pPr>
          </w:p>
        </w:tc>
      </w:tr>
      <w:tr>
        <w:tblPrEx>
          <w:tblLayout w:type="fixed"/>
          <w:tblCellMar>
            <w:top w:w="0" w:type="dxa"/>
            <w:left w:w="0" w:type="dxa"/>
            <w:bottom w:w="0" w:type="dxa"/>
            <w:right w:w="0" w:type="dxa"/>
          </w:tblCellMar>
        </w:tblPrEx>
        <w:trPr>
          <w:trHeight w:val="72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r>
              <w:rPr>
                <w:rFonts w:hint="eastAsia" w:ascii="仿宋_GB2312" w:eastAsia="仿宋_GB2312" w:cs="宋体"/>
                <w:color w:val="000000"/>
                <w:kern w:val="0"/>
                <w:szCs w:val="21"/>
              </w:rPr>
              <w:t>专业技术职称</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r>
              <w:rPr>
                <w:rFonts w:hint="eastAsia" w:ascii="仿宋_GB2312" w:eastAsia="仿宋_GB2312" w:cs="宋体"/>
                <w:color w:val="000000"/>
                <w:kern w:val="0"/>
                <w:szCs w:val="21"/>
              </w:rPr>
              <w:t>取得职称时间</w:t>
            </w:r>
          </w:p>
        </w:tc>
        <w:tc>
          <w:tcPr>
            <w:tcW w:w="15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p>
        </w:tc>
        <w:tc>
          <w:tcPr>
            <w:tcW w:w="1932"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2" w:right="2"/>
              <w:jc w:val="center"/>
              <w:rPr>
                <w:rFonts w:ascii="仿宋_GB2312" w:eastAsia="仿宋_GB2312"/>
                <w:kern w:val="0"/>
                <w:szCs w:val="21"/>
              </w:rPr>
            </w:pPr>
          </w:p>
        </w:tc>
      </w:tr>
      <w:tr>
        <w:tblPrEx>
          <w:tblLayout w:type="fixed"/>
          <w:tblCellMar>
            <w:top w:w="0" w:type="dxa"/>
            <w:left w:w="0" w:type="dxa"/>
            <w:bottom w:w="0" w:type="dxa"/>
            <w:right w:w="0" w:type="dxa"/>
          </w:tblCellMar>
        </w:tblPrEx>
        <w:trPr>
          <w:trHeight w:val="72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r>
              <w:rPr>
                <w:rFonts w:hint="eastAsia" w:ascii="仿宋_GB2312" w:eastAsia="仿宋_GB2312" w:cs="宋体"/>
                <w:color w:val="000000"/>
                <w:kern w:val="0"/>
                <w:szCs w:val="21"/>
              </w:rPr>
              <w:t>现工作单位</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r>
              <w:rPr>
                <w:rFonts w:hint="eastAsia" w:ascii="仿宋_GB2312" w:eastAsia="仿宋_GB2312" w:cs="宋体"/>
                <w:color w:val="000000"/>
                <w:kern w:val="0"/>
                <w:szCs w:val="21"/>
              </w:rPr>
              <w:t>居住地址</w:t>
            </w:r>
          </w:p>
        </w:tc>
        <w:tc>
          <w:tcPr>
            <w:tcW w:w="352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p>
        </w:tc>
      </w:tr>
      <w:tr>
        <w:tblPrEx>
          <w:tblLayout w:type="fixed"/>
          <w:tblCellMar>
            <w:top w:w="0" w:type="dxa"/>
            <w:left w:w="0" w:type="dxa"/>
            <w:bottom w:w="0" w:type="dxa"/>
            <w:right w:w="0" w:type="dxa"/>
          </w:tblCellMar>
        </w:tblPrEx>
        <w:trPr>
          <w:trHeight w:val="72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r>
              <w:rPr>
                <w:rFonts w:hint="eastAsia" w:ascii="仿宋_GB2312" w:eastAsia="仿宋_GB2312" w:cs="宋体"/>
                <w:color w:val="000000"/>
                <w:kern w:val="0"/>
                <w:szCs w:val="21"/>
              </w:rPr>
              <w:t>联系电话</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right="9"/>
              <w:jc w:val="center"/>
              <w:rPr>
                <w:rFonts w:ascii="仿宋_GB2312" w:eastAsia="仿宋_GB2312" w:cs="宋体"/>
                <w:color w:val="000000"/>
                <w:kern w:val="0"/>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right="9"/>
              <w:jc w:val="center"/>
              <w:rPr>
                <w:rFonts w:ascii="仿宋_GB2312" w:eastAsia="仿宋_GB2312" w:cs="宋体"/>
                <w:color w:val="000000"/>
                <w:kern w:val="0"/>
                <w:szCs w:val="21"/>
              </w:rPr>
            </w:pPr>
            <w:r>
              <w:rPr>
                <w:rFonts w:hint="eastAsia" w:ascii="仿宋_GB2312" w:eastAsia="仿宋_GB2312" w:cs="宋体"/>
                <w:color w:val="000000"/>
                <w:kern w:val="0"/>
                <w:szCs w:val="21"/>
              </w:rPr>
              <w:t>电子邮箱</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right="9"/>
              <w:jc w:val="center"/>
              <w:rPr>
                <w:rFonts w:ascii="仿宋_GB2312" w:eastAsia="仿宋_GB2312" w:cs="宋体"/>
                <w:color w:val="000000"/>
                <w:kern w:val="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right="9"/>
              <w:jc w:val="center"/>
              <w:rPr>
                <w:rFonts w:ascii="仿宋_GB2312" w:eastAsia="仿宋_GB2312" w:cs="宋体"/>
                <w:color w:val="000000"/>
                <w:kern w:val="0"/>
                <w:szCs w:val="21"/>
              </w:rPr>
            </w:pPr>
            <w:r>
              <w:rPr>
                <w:rFonts w:hint="eastAsia" w:ascii="仿宋_GB2312" w:eastAsia="仿宋_GB2312" w:cs="宋体"/>
                <w:color w:val="000000"/>
                <w:kern w:val="0"/>
                <w:szCs w:val="21"/>
              </w:rPr>
              <w:t>婚姻状况</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right="9"/>
              <w:jc w:val="center"/>
              <w:rPr>
                <w:rFonts w:ascii="仿宋_GB2312" w:eastAsia="仿宋_GB2312" w:cs="宋体"/>
                <w:color w:val="000000"/>
                <w:kern w:val="0"/>
                <w:szCs w:val="21"/>
              </w:rPr>
            </w:pPr>
          </w:p>
        </w:tc>
      </w:tr>
      <w:tr>
        <w:tblPrEx>
          <w:tblLayout w:type="fixed"/>
          <w:tblCellMar>
            <w:top w:w="0" w:type="dxa"/>
            <w:left w:w="0" w:type="dxa"/>
            <w:bottom w:w="0" w:type="dxa"/>
            <w:right w:w="0" w:type="dxa"/>
          </w:tblCellMar>
        </w:tblPrEx>
        <w:trPr>
          <w:trHeight w:val="72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r>
              <w:rPr>
                <w:rFonts w:hint="eastAsia" w:ascii="仿宋_GB2312" w:eastAsia="仿宋_GB2312" w:cs="宋体"/>
                <w:color w:val="000000"/>
                <w:kern w:val="0"/>
                <w:szCs w:val="21"/>
              </w:rPr>
              <w:t>身体健康状况</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r>
              <w:rPr>
                <w:rFonts w:hint="eastAsia" w:ascii="仿宋_GB2312" w:eastAsia="仿宋_GB2312" w:cs="宋体"/>
                <w:color w:val="000000"/>
                <w:kern w:val="0"/>
                <w:szCs w:val="21"/>
              </w:rPr>
              <w:t>身份证号</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r>
              <w:rPr>
                <w:rFonts w:hint="eastAsia" w:ascii="仿宋_GB2312" w:eastAsia="仿宋_GB2312" w:cs="宋体"/>
                <w:color w:val="000000"/>
                <w:kern w:val="0"/>
                <w:szCs w:val="21"/>
              </w:rPr>
              <w:t>籍  贯</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p>
        </w:tc>
      </w:tr>
      <w:tr>
        <w:tblPrEx>
          <w:tblLayout w:type="fixed"/>
          <w:tblCellMar>
            <w:top w:w="0" w:type="dxa"/>
            <w:left w:w="0" w:type="dxa"/>
            <w:bottom w:w="0" w:type="dxa"/>
            <w:right w:w="0" w:type="dxa"/>
          </w:tblCellMar>
        </w:tblPrEx>
        <w:trPr>
          <w:trHeight w:val="307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11" w:right="11"/>
              <w:jc w:val="center"/>
              <w:rPr>
                <w:rFonts w:ascii="仿宋_GB2312" w:eastAsia="仿宋_GB2312" w:cs="宋体"/>
                <w:color w:val="000000"/>
                <w:kern w:val="0"/>
                <w:szCs w:val="21"/>
              </w:rPr>
            </w:pPr>
            <w:r>
              <w:rPr>
                <w:rFonts w:hint="eastAsia" w:ascii="仿宋_GB2312" w:eastAsia="仿宋_GB2312" w:cs="宋体"/>
                <w:color w:val="000000"/>
                <w:kern w:val="0"/>
                <w:szCs w:val="21"/>
              </w:rPr>
              <w:t>工作学习经历</w:t>
            </w:r>
          </w:p>
        </w:tc>
        <w:tc>
          <w:tcPr>
            <w:tcW w:w="7655"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p>
        </w:tc>
      </w:tr>
      <w:tr>
        <w:tblPrEx>
          <w:tblLayout w:type="fixed"/>
          <w:tblCellMar>
            <w:top w:w="0" w:type="dxa"/>
            <w:left w:w="0" w:type="dxa"/>
            <w:bottom w:w="0" w:type="dxa"/>
            <w:right w:w="0" w:type="dxa"/>
          </w:tblCellMar>
        </w:tblPrEx>
        <w:trPr>
          <w:trHeight w:val="1163"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11" w:right="11"/>
              <w:jc w:val="center"/>
              <w:rPr>
                <w:rFonts w:ascii="仿宋_GB2312" w:eastAsia="仿宋_GB2312" w:cs="宋体"/>
                <w:color w:val="000000"/>
                <w:kern w:val="0"/>
                <w:szCs w:val="21"/>
              </w:rPr>
            </w:pPr>
            <w:r>
              <w:rPr>
                <w:rFonts w:hint="eastAsia" w:ascii="仿宋_GB2312" w:eastAsia="仿宋_GB2312" w:cs="宋体"/>
                <w:color w:val="000000"/>
                <w:kern w:val="0"/>
                <w:szCs w:val="21"/>
              </w:rPr>
              <w:t>特长及</w:t>
            </w:r>
          </w:p>
          <w:p>
            <w:pPr>
              <w:autoSpaceDE w:val="0"/>
              <w:autoSpaceDN w:val="0"/>
              <w:spacing w:line="440" w:lineRule="exact"/>
              <w:ind w:left="11" w:right="11"/>
              <w:jc w:val="center"/>
              <w:rPr>
                <w:rFonts w:ascii="仿宋_GB2312" w:eastAsia="仿宋_GB2312" w:cs="宋体"/>
                <w:color w:val="000000"/>
                <w:kern w:val="0"/>
                <w:szCs w:val="21"/>
              </w:rPr>
            </w:pPr>
            <w:r>
              <w:rPr>
                <w:rFonts w:hint="eastAsia" w:ascii="仿宋_GB2312" w:eastAsia="仿宋_GB2312" w:cs="宋体"/>
                <w:color w:val="000000"/>
                <w:kern w:val="0"/>
                <w:szCs w:val="21"/>
              </w:rPr>
              <w:t>获奖情况</w:t>
            </w:r>
          </w:p>
          <w:p>
            <w:pPr>
              <w:autoSpaceDE w:val="0"/>
              <w:autoSpaceDN w:val="0"/>
              <w:spacing w:line="440" w:lineRule="exact"/>
              <w:ind w:left="9" w:right="9"/>
              <w:jc w:val="center"/>
              <w:rPr>
                <w:rFonts w:ascii="仿宋_GB2312" w:eastAsia="仿宋_GB2312" w:cs="宋体"/>
                <w:color w:val="000000"/>
                <w:kern w:val="0"/>
                <w:szCs w:val="21"/>
              </w:rPr>
            </w:pPr>
          </w:p>
        </w:tc>
        <w:tc>
          <w:tcPr>
            <w:tcW w:w="7655"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p>
          <w:p>
            <w:pPr>
              <w:autoSpaceDE w:val="0"/>
              <w:autoSpaceDN w:val="0"/>
              <w:spacing w:line="440" w:lineRule="exact"/>
              <w:ind w:left="9" w:right="9"/>
              <w:jc w:val="center"/>
              <w:rPr>
                <w:rFonts w:ascii="仿宋_GB2312" w:eastAsia="仿宋_GB2312" w:cs="宋体"/>
                <w:color w:val="000000"/>
                <w:kern w:val="0"/>
                <w:szCs w:val="21"/>
              </w:rPr>
            </w:pPr>
          </w:p>
          <w:p>
            <w:pPr>
              <w:autoSpaceDE w:val="0"/>
              <w:autoSpaceDN w:val="0"/>
              <w:spacing w:line="440" w:lineRule="exact"/>
              <w:ind w:left="9" w:right="9"/>
              <w:jc w:val="center"/>
              <w:rPr>
                <w:rFonts w:ascii="仿宋_GB2312" w:eastAsia="仿宋_GB2312" w:cs="宋体"/>
                <w:color w:val="000000"/>
                <w:kern w:val="0"/>
                <w:szCs w:val="21"/>
              </w:rPr>
            </w:pPr>
          </w:p>
          <w:p>
            <w:pPr>
              <w:autoSpaceDE w:val="0"/>
              <w:autoSpaceDN w:val="0"/>
              <w:spacing w:line="440" w:lineRule="exact"/>
              <w:ind w:left="9" w:right="9"/>
              <w:jc w:val="center"/>
              <w:rPr>
                <w:rFonts w:ascii="仿宋_GB2312" w:eastAsia="仿宋_GB2312" w:cs="宋体"/>
                <w:color w:val="000000"/>
                <w:kern w:val="0"/>
                <w:szCs w:val="21"/>
              </w:rPr>
            </w:pPr>
          </w:p>
        </w:tc>
      </w:tr>
      <w:tr>
        <w:tblPrEx>
          <w:tblLayout w:type="fixed"/>
          <w:tblCellMar>
            <w:top w:w="0" w:type="dxa"/>
            <w:left w:w="0" w:type="dxa"/>
            <w:bottom w:w="0" w:type="dxa"/>
            <w:right w:w="0" w:type="dxa"/>
          </w:tblCellMar>
        </w:tblPrEx>
        <w:trPr>
          <w:trHeight w:val="1255"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323" w:line="440" w:lineRule="exact"/>
              <w:ind w:left="9" w:right="9"/>
              <w:jc w:val="center"/>
              <w:rPr>
                <w:rFonts w:ascii="仿宋_GB2312" w:eastAsia="仿宋_GB2312" w:cs="宋体"/>
                <w:color w:val="000000"/>
                <w:kern w:val="0"/>
                <w:szCs w:val="21"/>
              </w:rPr>
            </w:pPr>
            <w:r>
              <w:rPr>
                <w:rFonts w:hint="eastAsia" w:ascii="仿宋_GB2312" w:eastAsia="仿宋_GB2312" w:cs="宋体"/>
                <w:color w:val="000000"/>
                <w:kern w:val="0"/>
                <w:szCs w:val="21"/>
              </w:rPr>
              <w:t>资格审查</w:t>
            </w:r>
          </w:p>
          <w:p>
            <w:pPr>
              <w:autoSpaceDE w:val="0"/>
              <w:autoSpaceDN w:val="0"/>
              <w:spacing w:line="440" w:lineRule="exact"/>
              <w:ind w:left="8" w:leftChars="4" w:right="11" w:firstLine="210" w:firstLineChars="100"/>
              <w:jc w:val="center"/>
              <w:rPr>
                <w:rFonts w:ascii="仿宋_GB2312" w:eastAsia="仿宋_GB2312" w:cs="宋体"/>
                <w:color w:val="000000"/>
                <w:kern w:val="0"/>
                <w:szCs w:val="21"/>
              </w:rPr>
            </w:pPr>
          </w:p>
        </w:tc>
        <w:tc>
          <w:tcPr>
            <w:tcW w:w="7655"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left="9" w:right="9"/>
              <w:jc w:val="center"/>
              <w:rPr>
                <w:rFonts w:ascii="仿宋_GB2312" w:eastAsia="仿宋_GB2312" w:cs="宋体"/>
                <w:color w:val="000000"/>
                <w:kern w:val="0"/>
                <w:szCs w:val="21"/>
              </w:rPr>
            </w:pPr>
            <w:r>
              <w:rPr>
                <w:rFonts w:hint="eastAsia" w:ascii="仿宋_GB2312" w:eastAsia="仿宋_GB2312" w:cs="宋体"/>
                <w:color w:val="000000"/>
                <w:kern w:val="0"/>
                <w:szCs w:val="21"/>
              </w:rPr>
              <w:t>审查人签名：                       单位盖章：</w:t>
            </w:r>
          </w:p>
        </w:tc>
      </w:tr>
    </w:tbl>
    <w:p>
      <w:pPr>
        <w:widowControl/>
        <w:shd w:val="clear" w:color="auto" w:fill="FFFFFF"/>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备注：1.应届毕业生可不填写工作单位；</w:t>
      </w:r>
    </w:p>
    <w:p>
      <w:pPr>
        <w:widowControl/>
        <w:shd w:val="clear" w:color="auto" w:fill="FFFFFF"/>
        <w:spacing w:line="560" w:lineRule="exact"/>
        <w:ind w:left="1680" w:hanging="1680" w:hangingChars="600"/>
        <w:jc w:val="left"/>
        <w:rPr>
          <w:rFonts w:ascii="仿宋" w:hAnsi="仿宋" w:eastAsia="仿宋" w:cs="仿宋"/>
          <w:sz w:val="28"/>
          <w:szCs w:val="28"/>
        </w:rPr>
      </w:pPr>
      <w:r>
        <w:rPr>
          <w:rFonts w:hint="eastAsia" w:ascii="仿宋" w:hAnsi="仿宋" w:eastAsia="仿宋" w:cs="仿宋"/>
          <w:sz w:val="28"/>
          <w:szCs w:val="28"/>
        </w:rPr>
        <w:t xml:space="preserve">          2.非计算机类和电子信息类相关专业的须详细填写符合报考资格的相关工作履历，面试环节需提供佐证材料。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22808"/>
    <w:rsid w:val="18C228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2017-06-22T02:24:00Z</dcterms:created>
  <dc:creator>hsdcwb01</dc:creator>
  <cp:lastModifiedBy>hsdcwb01</cp:lastModifiedBy>
  <dcterms:modified xsi:type="dcterms:W3CDTF">2017-06-22T02:25:19Z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