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B7" w:rsidRDefault="004639B7" w:rsidP="004639B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tbl>
      <w:tblPr>
        <w:tblW w:w="83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576"/>
        <w:gridCol w:w="946"/>
        <w:gridCol w:w="735"/>
        <w:gridCol w:w="1245"/>
        <w:gridCol w:w="4560"/>
      </w:tblGrid>
      <w:tr w:rsidR="004639B7" w:rsidTr="00C72188">
        <w:trPr>
          <w:trHeight w:val="1202"/>
        </w:trPr>
        <w:tc>
          <w:tcPr>
            <w:tcW w:w="8397" w:type="dxa"/>
            <w:gridSpan w:val="6"/>
            <w:shd w:val="clear" w:color="auto" w:fill="auto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color w:val="000000"/>
                <w:sz w:val="40"/>
                <w:szCs w:val="40"/>
              </w:rPr>
            </w:pPr>
            <w:r>
              <w:rPr>
                <w:rFonts w:ascii="方正大标宋简体" w:eastAsia="方正大标宋简体" w:hAnsi="方正大标宋简体" w:cs="方正大标宋简体" w:hint="eastAsia"/>
                <w:color w:val="000000"/>
                <w:kern w:val="0"/>
                <w:sz w:val="40"/>
                <w:szCs w:val="40"/>
                <w:lang w:bidi="ar"/>
              </w:rPr>
              <w:t>市总医院2018年度公开招聘工作人员</w:t>
            </w:r>
            <w:r>
              <w:rPr>
                <w:rFonts w:ascii="方正大标宋简体" w:eastAsia="方正大标宋简体" w:hAnsi="方正大标宋简体" w:cs="方正大标宋简体" w:hint="eastAsia"/>
                <w:color w:val="000000"/>
                <w:kern w:val="0"/>
                <w:sz w:val="40"/>
                <w:szCs w:val="40"/>
                <w:lang w:bidi="ar"/>
              </w:rPr>
              <w:br/>
              <w:t>岗位一览表</w:t>
            </w:r>
          </w:p>
        </w:tc>
      </w:tr>
      <w:tr w:rsidR="004639B7" w:rsidTr="00C72188">
        <w:trPr>
          <w:trHeight w:val="375"/>
        </w:trPr>
        <w:tc>
          <w:tcPr>
            <w:tcW w:w="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岗位类别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5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资格条件</w:t>
            </w:r>
          </w:p>
        </w:tc>
      </w:tr>
      <w:tr w:rsidR="004639B7" w:rsidTr="00C72188">
        <w:trPr>
          <w:trHeight w:val="375"/>
        </w:trPr>
        <w:tc>
          <w:tcPr>
            <w:tcW w:w="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9B7" w:rsidRDefault="004639B7" w:rsidP="00C72188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9B7" w:rsidRDefault="004639B7" w:rsidP="00C72188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9B7" w:rsidRDefault="004639B7" w:rsidP="00C72188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9B7" w:rsidRDefault="004639B7" w:rsidP="00C72188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其他</w:t>
            </w:r>
          </w:p>
        </w:tc>
      </w:tr>
      <w:tr w:rsidR="004639B7" w:rsidTr="00C72188">
        <w:trPr>
          <w:trHeight w:val="51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乡镇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临床医疗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4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9B7" w:rsidRDefault="004639B7" w:rsidP="00C7218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大专及以上学历，年龄不超过28周岁，往届毕业生需具备相应执业资格或专业技术职称，具备2年以上一级医疗机构相关工作经历的，学历可放宽至中专，年龄可放宽至40周岁</w:t>
            </w:r>
          </w:p>
        </w:tc>
      </w:tr>
      <w:tr w:rsidR="004639B7" w:rsidTr="00C72188">
        <w:trPr>
          <w:trHeight w:val="51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</w:t>
            </w:r>
          </w:p>
        </w:tc>
        <w:tc>
          <w:tcPr>
            <w:tcW w:w="4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9B7" w:rsidRDefault="004639B7" w:rsidP="00C72188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39B7" w:rsidTr="00C72188">
        <w:trPr>
          <w:trHeight w:val="51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放射诊断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医学影像学</w:t>
            </w:r>
          </w:p>
        </w:tc>
        <w:tc>
          <w:tcPr>
            <w:tcW w:w="4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9B7" w:rsidRDefault="004639B7" w:rsidP="00C72188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39B7" w:rsidTr="00C72188">
        <w:trPr>
          <w:trHeight w:val="51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放射技术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医学影像技术</w:t>
            </w:r>
          </w:p>
        </w:tc>
        <w:tc>
          <w:tcPr>
            <w:tcW w:w="4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9B7" w:rsidRDefault="004639B7" w:rsidP="00C72188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39B7" w:rsidTr="00C72188">
        <w:trPr>
          <w:trHeight w:val="51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B超诊断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医学影像学</w:t>
            </w:r>
          </w:p>
        </w:tc>
        <w:tc>
          <w:tcPr>
            <w:tcW w:w="4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9B7" w:rsidRDefault="004639B7" w:rsidP="00C72188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39B7" w:rsidTr="00C72188">
        <w:trPr>
          <w:trHeight w:val="51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医学检验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医学检验</w:t>
            </w:r>
          </w:p>
        </w:tc>
        <w:tc>
          <w:tcPr>
            <w:tcW w:w="4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9B7" w:rsidRDefault="004639B7" w:rsidP="00C72188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39B7" w:rsidTr="00C72188">
        <w:trPr>
          <w:trHeight w:val="51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康复理疗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临床医学、康复治疗技术、针灸推拿</w:t>
            </w:r>
          </w:p>
        </w:tc>
        <w:tc>
          <w:tcPr>
            <w:tcW w:w="4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9B7" w:rsidRDefault="004639B7" w:rsidP="00C72188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39B7" w:rsidTr="00C72188">
        <w:trPr>
          <w:trHeight w:val="51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市直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康复治疗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康复治疗技术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全日制大专及以上学历，年龄28周岁以下,往届毕业生需具有康复治疗技术资格证，全日制二本及以上学历免笔试</w:t>
            </w:r>
          </w:p>
        </w:tc>
      </w:tr>
      <w:tr w:rsidR="004639B7" w:rsidTr="00C72188">
        <w:trPr>
          <w:trHeight w:val="51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乡镇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护理（一）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护理学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大专及以上学历，年龄不超过28周岁，往届毕业生需具备护士执业资格，具备2年以上一级医疗机构护理岗位工作经历的，学历可放宽至中专，年龄可放宽至35周岁</w:t>
            </w:r>
          </w:p>
        </w:tc>
      </w:tr>
      <w:tr w:rsidR="004639B7" w:rsidTr="00C72188">
        <w:trPr>
          <w:trHeight w:val="51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市直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护理（二）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护理学</w:t>
            </w:r>
          </w:p>
        </w:tc>
        <w:tc>
          <w:tcPr>
            <w:tcW w:w="4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全日制大专及以上学历，年龄28周岁以下，往届毕业生需具备护士执业资格</w:t>
            </w:r>
          </w:p>
        </w:tc>
      </w:tr>
      <w:tr w:rsidR="004639B7" w:rsidTr="00C72188">
        <w:trPr>
          <w:trHeight w:val="51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乡镇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公共卫生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公共卫生类</w:t>
            </w:r>
          </w:p>
        </w:tc>
        <w:tc>
          <w:tcPr>
            <w:tcW w:w="4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9B7" w:rsidRDefault="004639B7" w:rsidP="00C7218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大专及以上学历，年龄不超过28周岁，具备2年以上一级医疗机构相关工作经历的，学历可放宽至中专，年龄可放宽至40周岁</w:t>
            </w:r>
          </w:p>
        </w:tc>
      </w:tr>
      <w:tr w:rsidR="004639B7" w:rsidTr="00C72188">
        <w:trPr>
          <w:trHeight w:val="51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财会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财会类</w:t>
            </w:r>
          </w:p>
        </w:tc>
        <w:tc>
          <w:tcPr>
            <w:tcW w:w="4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9B7" w:rsidRDefault="004639B7" w:rsidP="00C72188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39B7" w:rsidTr="00C72188">
        <w:trPr>
          <w:trHeight w:val="510"/>
        </w:trPr>
        <w:tc>
          <w:tcPr>
            <w:tcW w:w="1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9B7" w:rsidRDefault="004639B7" w:rsidP="00C72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6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9B7" w:rsidRDefault="004639B7" w:rsidP="00C72188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104</w:t>
            </w:r>
          </w:p>
        </w:tc>
      </w:tr>
    </w:tbl>
    <w:p w:rsidR="00AA30AC" w:rsidRDefault="00AA30AC" w:rsidP="004639B7">
      <w:bookmarkStart w:id="0" w:name="_GoBack"/>
      <w:bookmarkEnd w:id="0"/>
    </w:p>
    <w:sectPr w:rsidR="00AA30AC">
      <w:headerReference w:type="default" r:id="rId5"/>
      <w:footerReference w:type="default" r:id="rId6"/>
      <w:pgSz w:w="11906" w:h="16838"/>
      <w:pgMar w:top="1871" w:right="1587" w:bottom="1701" w:left="1587" w:header="851" w:footer="992" w:gutter="0"/>
      <w:cols w:space="0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272" w:rsidRDefault="004639B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84F513" wp14:editId="78BAA53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C0272" w:rsidRDefault="004639B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C0272" w:rsidRDefault="004639B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272" w:rsidRDefault="004639B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B7"/>
    <w:rsid w:val="004639B7"/>
    <w:rsid w:val="00AA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B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639B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4639B7"/>
    <w:rPr>
      <w:sz w:val="18"/>
      <w:szCs w:val="24"/>
    </w:rPr>
  </w:style>
  <w:style w:type="paragraph" w:styleId="a4">
    <w:name w:val="header"/>
    <w:basedOn w:val="a"/>
    <w:link w:val="Char0"/>
    <w:qFormat/>
    <w:rsid w:val="004639B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4639B7"/>
    <w:rPr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B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639B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4639B7"/>
    <w:rPr>
      <w:sz w:val="18"/>
      <w:szCs w:val="24"/>
    </w:rPr>
  </w:style>
  <w:style w:type="paragraph" w:styleId="a4">
    <w:name w:val="header"/>
    <w:basedOn w:val="a"/>
    <w:link w:val="Char0"/>
    <w:qFormat/>
    <w:rsid w:val="004639B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4639B7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llh-win7</dc:creator>
  <cp:lastModifiedBy>llh-win7</cp:lastModifiedBy>
  <cp:revision>1</cp:revision>
  <dcterms:created xsi:type="dcterms:W3CDTF">2018-05-04T09:06:00Z</dcterms:created>
  <dcterms:modified xsi:type="dcterms:W3CDTF">2018-05-04T09:07:00Z</dcterms:modified>
</cp:coreProperties>
</file>